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EE" w:rsidRPr="00FC7CA7" w:rsidRDefault="00FC7CA7">
      <w:pPr>
        <w:rPr>
          <w:sz w:val="24"/>
          <w:szCs w:val="24"/>
        </w:rPr>
      </w:pPr>
      <w:r w:rsidRPr="00FC7CA7">
        <w:rPr>
          <w:sz w:val="24"/>
          <w:szCs w:val="24"/>
        </w:rPr>
        <w:t>So, you finished your work early and your reward is MORE WORK!! Just kidding. I have criteria by which I will grade the presentations. But, I would like your feedback about how I should grade the presentations. This is what I have:</w:t>
      </w:r>
    </w:p>
    <w:p w:rsidR="00FC7CA7" w:rsidRDefault="00FC7CA7">
      <w:pPr>
        <w:rPr>
          <w:sz w:val="24"/>
          <w:szCs w:val="24"/>
        </w:rPr>
      </w:pPr>
      <w:r>
        <w:rPr>
          <w:sz w:val="24"/>
          <w:szCs w:val="24"/>
        </w:rPr>
        <w:t>Rubric</w:t>
      </w:r>
    </w:p>
    <w:p w:rsidR="00FC7CA7" w:rsidRPr="00FC7CA7" w:rsidRDefault="00FC7CA7">
      <w:pPr>
        <w:rPr>
          <w:sz w:val="24"/>
          <w:szCs w:val="24"/>
        </w:rPr>
      </w:pPr>
      <w:r w:rsidRPr="00FC7CA7">
        <w:rPr>
          <w:sz w:val="24"/>
          <w:szCs w:val="24"/>
        </w:rPr>
        <w:t>25 points – Work completion – Student-pairs complete all items on handout. If they are not heard during the presentation, then student-pairs can receive credit for what is written on the note cards.</w:t>
      </w:r>
    </w:p>
    <w:p w:rsidR="00FC7CA7" w:rsidRPr="00FC7CA7" w:rsidRDefault="00FC7CA7">
      <w:pPr>
        <w:rPr>
          <w:sz w:val="24"/>
          <w:szCs w:val="24"/>
        </w:rPr>
      </w:pPr>
      <w:r w:rsidRPr="00FC7CA7">
        <w:rPr>
          <w:sz w:val="24"/>
          <w:szCs w:val="24"/>
        </w:rPr>
        <w:t xml:space="preserve">25 points – Presentation skills – Students share equal speaking time. Students speak loudly and clearly, make good eye contact, stand still, and avoid speech tags like umm, and, like. </w:t>
      </w:r>
    </w:p>
    <w:p w:rsidR="00FC7CA7" w:rsidRDefault="00FC7CA7">
      <w:pPr>
        <w:rPr>
          <w:sz w:val="24"/>
          <w:szCs w:val="24"/>
        </w:rPr>
      </w:pPr>
      <w:r w:rsidRPr="00FC7CA7">
        <w:rPr>
          <w:sz w:val="24"/>
          <w:szCs w:val="24"/>
        </w:rPr>
        <w:t xml:space="preserve">50 points – Debate content – Student-pairs present a clear, arguable claim with 3 valid supporting details. Student-pairs include credit for 2 of the supporting details. Student-pairs present a counterargument and counterclaim. </w:t>
      </w:r>
    </w:p>
    <w:p w:rsidR="00FC7CA7" w:rsidRDefault="00FC7CA7">
      <w:pPr>
        <w:rPr>
          <w:sz w:val="24"/>
          <w:szCs w:val="24"/>
        </w:rPr>
      </w:pPr>
    </w:p>
    <w:p w:rsidR="00FC7CA7" w:rsidRPr="00FC7CA7" w:rsidRDefault="00FC7CA7">
      <w:pPr>
        <w:rPr>
          <w:sz w:val="24"/>
          <w:szCs w:val="24"/>
        </w:rPr>
      </w:pPr>
      <w:r>
        <w:rPr>
          <w:sz w:val="24"/>
          <w:szCs w:val="24"/>
        </w:rPr>
        <w:t xml:space="preserve">Do the numbers seem fair? Is the grading criteria clear? What changes would you suggest? </w:t>
      </w:r>
      <w:bookmarkStart w:id="0" w:name="_GoBack"/>
      <w:bookmarkEnd w:id="0"/>
    </w:p>
    <w:sectPr w:rsidR="00FC7CA7" w:rsidRPr="00FC7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A7"/>
    <w:rsid w:val="00786EEE"/>
    <w:rsid w:val="00FC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36CD6"/>
  <w15:chartTrackingRefBased/>
  <w15:docId w15:val="{105A8529-CF7F-475D-9B3C-BCF68E63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Hembree</dc:creator>
  <cp:keywords/>
  <dc:description/>
  <cp:lastModifiedBy>Alicia Hembree</cp:lastModifiedBy>
  <cp:revision>1</cp:revision>
  <cp:lastPrinted>2017-12-13T18:14:00Z</cp:lastPrinted>
  <dcterms:created xsi:type="dcterms:W3CDTF">2017-12-13T18:07:00Z</dcterms:created>
  <dcterms:modified xsi:type="dcterms:W3CDTF">2017-12-13T18:15:00Z</dcterms:modified>
</cp:coreProperties>
</file>